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368D" w:rsidRDefault="00ED1677">
      <w:pPr>
        <w:widowControl w:val="0"/>
        <w:spacing w:before="0" w:after="0"/>
        <w:ind w:left="0" w:right="0"/>
        <w:jc w:val="center"/>
      </w:pPr>
      <w:bookmarkStart w:id="0" w:name="_GoBack"/>
      <w:bookmarkEnd w:id="0"/>
      <w:r>
        <w:rPr>
          <w:rFonts w:ascii="Comic Sans MS" w:eastAsia="Comic Sans MS" w:hAnsi="Comic Sans MS" w:cs="Comic Sans MS"/>
          <w:b/>
          <w:color w:val="0B5394"/>
          <w:sz w:val="28"/>
          <w:szCs w:val="28"/>
          <w:u w:val="single"/>
        </w:rPr>
        <w:t xml:space="preserve">Piaget’s Preschool/Kindergarten Activity - Extra Credit </w:t>
      </w:r>
      <w:r>
        <w:rPr>
          <w:rFonts w:ascii="Comic Sans MS" w:eastAsia="Comic Sans MS" w:hAnsi="Comic Sans MS" w:cs="Comic Sans MS"/>
          <w:b/>
          <w:color w:val="0B5394"/>
          <w:sz w:val="24"/>
          <w:szCs w:val="24"/>
          <w:u w:val="single"/>
        </w:rPr>
        <w:t>Worth: 20 points (NOTE!  There is an individual write-up with this assignment!)</w:t>
      </w:r>
    </w:p>
    <w:p w:rsidR="00EF368D" w:rsidRDefault="00EF368D">
      <w:pPr>
        <w:widowControl w:val="0"/>
        <w:spacing w:before="0" w:after="0"/>
        <w:ind w:left="0" w:right="0"/>
      </w:pPr>
    </w:p>
    <w:p w:rsidR="00EF368D" w:rsidRDefault="00ED1677">
      <w:pPr>
        <w:widowControl w:val="0"/>
        <w:spacing w:before="0" w:after="0"/>
        <w:ind w:left="0" w:right="0"/>
      </w:pPr>
      <w:r>
        <w:t> </w:t>
      </w:r>
    </w:p>
    <w:p w:rsidR="00EF368D" w:rsidRDefault="00ED1677">
      <w:pPr>
        <w:widowControl w:val="0"/>
        <w:spacing w:before="0" w:after="0"/>
        <w:ind w:left="0" w:right="0"/>
      </w:pPr>
      <w:r>
        <w:rPr>
          <w:rFonts w:ascii="Comic Sans MS" w:eastAsia="Comic Sans MS" w:hAnsi="Comic Sans MS" w:cs="Comic Sans MS"/>
          <w:b/>
          <w:sz w:val="24"/>
          <w:szCs w:val="24"/>
        </w:rPr>
        <w:t>This project is designed to give you the opportunity to explore Jean Piaget’s concepts of cognitive development with respect to the level of the preoperational stage of development. Please do the following: </w:t>
      </w:r>
    </w:p>
    <w:p w:rsidR="00EF368D" w:rsidRDefault="00ED1677">
      <w:pPr>
        <w:widowControl w:val="0"/>
        <w:spacing w:before="0" w:after="0"/>
        <w:ind w:left="0" w:right="0"/>
      </w:pPr>
      <w:r>
        <w:t> </w:t>
      </w:r>
    </w:p>
    <w:p w:rsidR="00EF368D" w:rsidRDefault="00ED1677">
      <w:pPr>
        <w:widowControl w:val="0"/>
        <w:numPr>
          <w:ilvl w:val="0"/>
          <w:numId w:val="6"/>
        </w:numPr>
        <w:spacing w:before="0" w:after="0"/>
        <w:ind w:left="600" w:right="0" w:hanging="360"/>
        <w:contextualSpacing/>
      </w:pPr>
      <w:r>
        <w:t xml:space="preserve">  </w:t>
      </w:r>
      <w:r>
        <w:rPr>
          <w:rFonts w:ascii="Comic Sans MS" w:eastAsia="Comic Sans MS" w:hAnsi="Comic Sans MS" w:cs="Comic Sans MS"/>
          <w:sz w:val="24"/>
          <w:szCs w:val="24"/>
        </w:rPr>
        <w:t>In groups (no more than 5 per group please),</w:t>
      </w:r>
      <w:r>
        <w:rPr>
          <w:rFonts w:ascii="Comic Sans MS" w:eastAsia="Comic Sans MS" w:hAnsi="Comic Sans MS" w:cs="Comic Sans MS"/>
          <w:sz w:val="24"/>
          <w:szCs w:val="24"/>
        </w:rPr>
        <w:t xml:space="preserve"> interview a child between the ages of 2-7 using the Piaget Worksheet below.  You may use a sibling, other family member, neighbor, a friend’s sibling, someone you know from church, etc., but you must have permission to interview the child and the parent s</w:t>
      </w:r>
      <w:r>
        <w:rPr>
          <w:rFonts w:ascii="Comic Sans MS" w:eastAsia="Comic Sans MS" w:hAnsi="Comic Sans MS" w:cs="Comic Sans MS"/>
          <w:sz w:val="24"/>
          <w:szCs w:val="24"/>
        </w:rPr>
        <w:t>hould be informed as to what you are doing! </w:t>
      </w:r>
    </w:p>
    <w:p w:rsidR="00EF368D" w:rsidRDefault="00ED1677">
      <w:pPr>
        <w:widowControl w:val="0"/>
        <w:spacing w:before="0" w:after="0"/>
        <w:ind w:left="720" w:right="0"/>
      </w:pPr>
      <w:r>
        <w:t> </w:t>
      </w:r>
    </w:p>
    <w:p w:rsidR="00EF368D" w:rsidRDefault="00ED1677">
      <w:pPr>
        <w:widowControl w:val="0"/>
        <w:numPr>
          <w:ilvl w:val="0"/>
          <w:numId w:val="7"/>
        </w:numPr>
        <w:spacing w:before="0" w:after="0"/>
        <w:ind w:left="600" w:right="0" w:hanging="360"/>
        <w:contextualSpacing/>
      </w:pPr>
      <w:r>
        <w:t xml:space="preserve">  </w:t>
      </w:r>
      <w:r>
        <w:rPr>
          <w:rFonts w:ascii="Comic Sans MS" w:eastAsia="Comic Sans MS" w:hAnsi="Comic Sans MS" w:cs="Comic Sans MS"/>
          <w:sz w:val="24"/>
          <w:szCs w:val="24"/>
        </w:rPr>
        <w:t>Be sure to look at the interview requirements ahead of time so you have all of your materials needed for this project. </w:t>
      </w:r>
    </w:p>
    <w:p w:rsidR="00EF368D" w:rsidRDefault="00ED1677">
      <w:pPr>
        <w:widowControl w:val="0"/>
        <w:spacing w:before="0" w:after="200"/>
        <w:ind w:left="720" w:right="0"/>
      </w:pPr>
      <w:r>
        <w:t> </w:t>
      </w:r>
    </w:p>
    <w:p w:rsidR="00EF368D" w:rsidRDefault="00ED1677">
      <w:pPr>
        <w:widowControl w:val="0"/>
        <w:numPr>
          <w:ilvl w:val="0"/>
          <w:numId w:val="8"/>
        </w:numPr>
        <w:spacing w:before="0" w:after="0"/>
        <w:ind w:left="600" w:right="0" w:hanging="360"/>
        <w:contextualSpacing/>
      </w:pPr>
      <w:r>
        <w:t xml:space="preserve">  </w:t>
      </w:r>
      <w:r>
        <w:rPr>
          <w:rFonts w:ascii="Comic Sans MS" w:eastAsia="Comic Sans MS" w:hAnsi="Comic Sans MS" w:cs="Comic Sans MS"/>
          <w:sz w:val="24"/>
          <w:szCs w:val="24"/>
        </w:rPr>
        <w:t xml:space="preserve">In order to have the child be more open to the interview, bring them something fun </w:t>
      </w:r>
      <w:r>
        <w:rPr>
          <w:rFonts w:ascii="Comic Sans MS" w:eastAsia="Comic Sans MS" w:hAnsi="Comic Sans MS" w:cs="Comic Sans MS"/>
          <w:sz w:val="24"/>
          <w:szCs w:val="24"/>
        </w:rPr>
        <w:t xml:space="preserve">to start with: a bag of stickers, a healthy snack, a safe toy, some crayons and a pad of paper, etc.   This will make them feel more comfortable and safe and open to being a part of the </w:t>
      </w:r>
      <w:proofErr w:type="gramStart"/>
      <w:r>
        <w:rPr>
          <w:rFonts w:ascii="Comic Sans MS" w:eastAsia="Comic Sans MS" w:hAnsi="Comic Sans MS" w:cs="Comic Sans MS"/>
          <w:sz w:val="24"/>
          <w:szCs w:val="24"/>
        </w:rPr>
        <w:t>project</w:t>
      </w:r>
      <w:proofErr w:type="gramEnd"/>
      <w:r>
        <w:rPr>
          <w:rFonts w:ascii="Comic Sans MS" w:eastAsia="Comic Sans MS" w:hAnsi="Comic Sans MS" w:cs="Comic Sans MS"/>
          <w:sz w:val="24"/>
          <w:szCs w:val="24"/>
        </w:rPr>
        <w:t>. </w:t>
      </w:r>
    </w:p>
    <w:p w:rsidR="00EF368D" w:rsidRDefault="00ED1677">
      <w:pPr>
        <w:widowControl w:val="0"/>
        <w:spacing w:before="0" w:after="200"/>
        <w:ind w:left="720" w:right="0"/>
      </w:pPr>
      <w:r>
        <w:t> </w:t>
      </w:r>
    </w:p>
    <w:p w:rsidR="00EF368D" w:rsidRDefault="00ED1677">
      <w:pPr>
        <w:widowControl w:val="0"/>
        <w:numPr>
          <w:ilvl w:val="0"/>
          <w:numId w:val="1"/>
        </w:numPr>
        <w:spacing w:before="0" w:after="0"/>
        <w:ind w:left="600" w:right="0" w:hanging="360"/>
        <w:contextualSpacing/>
      </w:pPr>
      <w:r>
        <w:t xml:space="preserve">  </w:t>
      </w:r>
      <w:r>
        <w:rPr>
          <w:rFonts w:ascii="Comic Sans MS" w:eastAsia="Comic Sans MS" w:hAnsi="Comic Sans MS" w:cs="Comic Sans MS"/>
          <w:sz w:val="24"/>
          <w:szCs w:val="24"/>
        </w:rPr>
        <w:t>Try to get the child to be alone with the parent in a room nearby, but not hovering over the child – you will get better responses. </w:t>
      </w:r>
    </w:p>
    <w:p w:rsidR="00EF368D" w:rsidRDefault="00ED1677">
      <w:pPr>
        <w:widowControl w:val="0"/>
        <w:spacing w:before="0" w:after="200"/>
        <w:ind w:left="720" w:right="0"/>
      </w:pPr>
      <w:r>
        <w:t> </w:t>
      </w:r>
    </w:p>
    <w:p w:rsidR="00EF368D" w:rsidRDefault="00ED1677">
      <w:pPr>
        <w:widowControl w:val="0"/>
        <w:numPr>
          <w:ilvl w:val="0"/>
          <w:numId w:val="2"/>
        </w:numPr>
        <w:spacing w:before="0" w:after="0"/>
        <w:ind w:left="600" w:right="0" w:hanging="360"/>
        <w:contextualSpacing/>
      </w:pPr>
      <w:r>
        <w:t xml:space="preserve">  </w:t>
      </w:r>
      <w:r>
        <w:rPr>
          <w:rFonts w:ascii="Comic Sans MS" w:eastAsia="Comic Sans MS" w:hAnsi="Comic Sans MS" w:cs="Comic Sans MS"/>
          <w:sz w:val="24"/>
          <w:szCs w:val="24"/>
        </w:rPr>
        <w:t>DO NOT interpret the results with the parent or the child – do not imply that their child may be developmentally delaye</w:t>
      </w:r>
      <w:r>
        <w:rPr>
          <w:rFonts w:ascii="Comic Sans MS" w:eastAsia="Comic Sans MS" w:hAnsi="Comic Sans MS" w:cs="Comic Sans MS"/>
          <w:sz w:val="24"/>
          <w:szCs w:val="24"/>
        </w:rPr>
        <w:t>d or doing something wrong – if they ask how their child did, say that they did a great job.  You are just observing the principles of preoperational thought; you are not a psychologist! </w:t>
      </w:r>
    </w:p>
    <w:p w:rsidR="00EF368D" w:rsidRDefault="00ED1677">
      <w:pPr>
        <w:widowControl w:val="0"/>
        <w:spacing w:before="0" w:after="200"/>
        <w:ind w:left="720" w:right="0"/>
      </w:pPr>
      <w:r>
        <w:t> </w:t>
      </w:r>
    </w:p>
    <w:p w:rsidR="00EF368D" w:rsidRDefault="00ED1677">
      <w:pPr>
        <w:widowControl w:val="0"/>
        <w:numPr>
          <w:ilvl w:val="0"/>
          <w:numId w:val="3"/>
        </w:numPr>
        <w:spacing w:before="0" w:after="0"/>
        <w:ind w:left="600" w:right="0" w:hanging="360"/>
        <w:contextualSpacing/>
      </w:pPr>
      <w:r>
        <w:t xml:space="preserve">  </w:t>
      </w:r>
      <w:r>
        <w:rPr>
          <w:rFonts w:ascii="Comic Sans MS" w:eastAsia="Comic Sans MS" w:hAnsi="Comic Sans MS" w:cs="Comic Sans MS"/>
          <w:sz w:val="24"/>
          <w:szCs w:val="24"/>
        </w:rPr>
        <w:t>DO NOT laugh or give indication that what the child does or says</w:t>
      </w:r>
      <w:r>
        <w:rPr>
          <w:rFonts w:ascii="Comic Sans MS" w:eastAsia="Comic Sans MS" w:hAnsi="Comic Sans MS" w:cs="Comic Sans MS"/>
          <w:sz w:val="24"/>
          <w:szCs w:val="24"/>
        </w:rPr>
        <w:t xml:space="preserve"> is right or wrong – this may change how they answer future questions. </w:t>
      </w:r>
    </w:p>
    <w:p w:rsidR="00EF368D" w:rsidRDefault="00ED1677">
      <w:pPr>
        <w:widowControl w:val="0"/>
        <w:spacing w:before="0" w:after="200"/>
        <w:ind w:left="720" w:right="0"/>
      </w:pPr>
      <w:r>
        <w:t> </w:t>
      </w:r>
    </w:p>
    <w:p w:rsidR="00EF368D" w:rsidRDefault="00ED1677">
      <w:pPr>
        <w:widowControl w:val="0"/>
        <w:numPr>
          <w:ilvl w:val="0"/>
          <w:numId w:val="4"/>
        </w:numPr>
        <w:spacing w:before="0" w:after="0"/>
        <w:ind w:left="600" w:right="0" w:hanging="360"/>
        <w:contextualSpacing/>
      </w:pPr>
      <w:r>
        <w:t xml:space="preserve">  </w:t>
      </w:r>
      <w:r>
        <w:rPr>
          <w:rFonts w:ascii="Comic Sans MS" w:eastAsia="Comic Sans MS" w:hAnsi="Comic Sans MS" w:cs="Comic Sans MS"/>
          <w:sz w:val="24"/>
          <w:szCs w:val="24"/>
        </w:rPr>
        <w:t>When the interview is over, thank the child and perhaps give them a small treat or another sticker – this makes them feel like they did something right! </w:t>
      </w:r>
    </w:p>
    <w:p w:rsidR="00EF368D" w:rsidRDefault="00ED1677">
      <w:pPr>
        <w:widowControl w:val="0"/>
        <w:spacing w:before="0" w:after="200"/>
        <w:ind w:left="720" w:right="0"/>
      </w:pPr>
      <w:r>
        <w:t> </w:t>
      </w:r>
    </w:p>
    <w:p w:rsidR="00EF368D" w:rsidRDefault="00ED1677">
      <w:pPr>
        <w:widowControl w:val="0"/>
        <w:numPr>
          <w:ilvl w:val="0"/>
          <w:numId w:val="5"/>
        </w:numPr>
        <w:spacing w:before="0" w:after="0"/>
        <w:ind w:left="600" w:right="0" w:hanging="360"/>
        <w:contextualSpacing/>
      </w:pPr>
      <w:r>
        <w:t xml:space="preserve">  </w:t>
      </w:r>
      <w:r>
        <w:rPr>
          <w:rFonts w:ascii="Comic Sans MS" w:eastAsia="Comic Sans MS" w:hAnsi="Comic Sans MS" w:cs="Comic Sans MS"/>
          <w:sz w:val="24"/>
          <w:szCs w:val="24"/>
        </w:rPr>
        <w:t>Once you have complete</w:t>
      </w:r>
      <w:r>
        <w:rPr>
          <w:rFonts w:ascii="Comic Sans MS" w:eastAsia="Comic Sans MS" w:hAnsi="Comic Sans MS" w:cs="Comic Sans MS"/>
          <w:sz w:val="24"/>
          <w:szCs w:val="24"/>
        </w:rPr>
        <w:t xml:space="preserve">d the interview and noted your observations, then you will need to </w:t>
      </w:r>
      <w:r>
        <w:rPr>
          <w:rFonts w:ascii="Comic Sans MS" w:eastAsia="Comic Sans MS" w:hAnsi="Comic Sans MS" w:cs="Comic Sans MS"/>
          <w:b/>
          <w:sz w:val="24"/>
          <w:szCs w:val="24"/>
        </w:rPr>
        <w:t>type</w:t>
      </w:r>
      <w:r>
        <w:rPr>
          <w:rFonts w:ascii="Comic Sans MS" w:eastAsia="Comic Sans MS" w:hAnsi="Comic Sans MS" w:cs="Comic Sans MS"/>
          <w:sz w:val="24"/>
          <w:szCs w:val="24"/>
        </w:rPr>
        <w:t xml:space="preserve"> a </w:t>
      </w:r>
      <w:r>
        <w:rPr>
          <w:rFonts w:ascii="Comic Sans MS" w:eastAsia="Comic Sans MS" w:hAnsi="Comic Sans MS" w:cs="Comic Sans MS"/>
          <w:b/>
          <w:sz w:val="24"/>
          <w:szCs w:val="24"/>
        </w:rPr>
        <w:t>one page reaction pape</w:t>
      </w:r>
      <w:r>
        <w:rPr>
          <w:rFonts w:ascii="Comic Sans MS" w:eastAsia="Comic Sans MS" w:hAnsi="Comic Sans MS" w:cs="Comic Sans MS"/>
          <w:sz w:val="24"/>
          <w:szCs w:val="24"/>
        </w:rPr>
        <w:t>r (1 paper per PERSON - this one is to be done individually, not as a group paper - thanks!).  Be sure to follow the formatting criteria that we use for all pap</w:t>
      </w:r>
      <w:r>
        <w:rPr>
          <w:rFonts w:ascii="Comic Sans MS" w:eastAsia="Comic Sans MS" w:hAnsi="Comic Sans MS" w:cs="Comic Sans MS"/>
          <w:sz w:val="24"/>
          <w:szCs w:val="24"/>
        </w:rPr>
        <w:t xml:space="preserve">ers!  In your paper, </w:t>
      </w:r>
      <w:r>
        <w:rPr>
          <w:rFonts w:ascii="Comic Sans MS" w:eastAsia="Comic Sans MS" w:hAnsi="Comic Sans MS" w:cs="Comic Sans MS"/>
          <w:b/>
          <w:sz w:val="24"/>
          <w:szCs w:val="24"/>
        </w:rPr>
        <w:t xml:space="preserve">describe </w:t>
      </w:r>
      <w:r>
        <w:rPr>
          <w:rFonts w:ascii="Comic Sans MS" w:eastAsia="Comic Sans MS" w:hAnsi="Comic Sans MS" w:cs="Comic Sans MS"/>
          <w:sz w:val="24"/>
          <w:szCs w:val="24"/>
        </w:rPr>
        <w:t xml:space="preserve">what took place in your interview and </w:t>
      </w:r>
      <w:r>
        <w:rPr>
          <w:rFonts w:ascii="Comic Sans MS" w:eastAsia="Comic Sans MS" w:hAnsi="Comic Sans MS" w:cs="Comic Sans MS"/>
          <w:b/>
          <w:sz w:val="24"/>
          <w:szCs w:val="24"/>
        </w:rPr>
        <w:t>whether or not the child is still in the pre-operational stage of development (hint: if they are still in this stage then they will not grasp conservation and will give seemingly illogical</w:t>
      </w:r>
      <w:r>
        <w:rPr>
          <w:rFonts w:ascii="Comic Sans MS" w:eastAsia="Comic Sans MS" w:hAnsi="Comic Sans MS" w:cs="Comic Sans MS"/>
          <w:b/>
          <w:sz w:val="24"/>
          <w:szCs w:val="24"/>
        </w:rPr>
        <w:t xml:space="preserve"> answers</w:t>
      </w:r>
      <w:r>
        <w:rPr>
          <w:rFonts w:ascii="Comic Sans MS" w:eastAsia="Comic Sans MS" w:hAnsi="Comic Sans MS" w:cs="Comic Sans MS"/>
          <w:sz w:val="24"/>
          <w:szCs w:val="24"/>
        </w:rPr>
        <w:t xml:space="preserve">.)  According to Piaget’s ideas, </w:t>
      </w:r>
      <w:r>
        <w:rPr>
          <w:rFonts w:ascii="Comic Sans MS" w:eastAsia="Comic Sans MS" w:hAnsi="Comic Sans MS" w:cs="Comic Sans MS"/>
          <w:b/>
          <w:sz w:val="24"/>
          <w:szCs w:val="24"/>
        </w:rPr>
        <w:t>why do you think</w:t>
      </w:r>
      <w:r>
        <w:rPr>
          <w:rFonts w:ascii="Comic Sans MS" w:eastAsia="Comic Sans MS" w:hAnsi="Comic Sans MS" w:cs="Comic Sans MS"/>
          <w:sz w:val="24"/>
          <w:szCs w:val="24"/>
        </w:rPr>
        <w:t xml:space="preserve"> the child responded the way they </w:t>
      </w:r>
      <w:r>
        <w:rPr>
          <w:rFonts w:ascii="Comic Sans MS" w:eastAsia="Comic Sans MS" w:hAnsi="Comic Sans MS" w:cs="Comic Sans MS"/>
          <w:sz w:val="24"/>
          <w:szCs w:val="24"/>
        </w:rPr>
        <w:lastRenderedPageBreak/>
        <w:t>did?  Be specific in your analysis, using the language of Cognitive Development. </w:t>
      </w:r>
    </w:p>
    <w:p w:rsidR="00EF368D" w:rsidRDefault="00ED1677">
      <w:pPr>
        <w:widowControl w:val="0"/>
        <w:spacing w:before="0" w:after="0"/>
        <w:ind w:left="360" w:right="0"/>
      </w:pPr>
      <w:r>
        <w:rPr>
          <w:b/>
        </w:rPr>
        <w:t> </w:t>
      </w:r>
    </w:p>
    <w:p w:rsidR="00EF368D" w:rsidRDefault="00ED1677">
      <w:pPr>
        <w:widowControl w:val="0"/>
        <w:spacing w:before="0" w:after="0"/>
        <w:ind w:left="360" w:right="0"/>
      </w:pPr>
      <w:r>
        <w:rPr>
          <w:rFonts w:ascii="Comic Sans MS" w:eastAsia="Comic Sans MS" w:hAnsi="Comic Sans MS" w:cs="Comic Sans MS"/>
          <w:b/>
          <w:sz w:val="24"/>
          <w:szCs w:val="24"/>
        </w:rPr>
        <w:t xml:space="preserve">Below is the worksheet with which you will use to record your observations (this </w:t>
      </w:r>
      <w:r>
        <w:rPr>
          <w:rFonts w:ascii="Comic Sans MS" w:eastAsia="Comic Sans MS" w:hAnsi="Comic Sans MS" w:cs="Comic Sans MS"/>
          <w:b/>
          <w:sz w:val="24"/>
          <w:szCs w:val="24"/>
        </w:rPr>
        <w:t>should be included with your analysis/typed paper).</w:t>
      </w:r>
    </w:p>
    <w:p w:rsidR="00EF368D" w:rsidRDefault="00EF368D">
      <w:pPr>
        <w:widowControl w:val="0"/>
        <w:spacing w:before="0" w:after="0"/>
        <w:ind w:left="360" w:right="0"/>
      </w:pPr>
    </w:p>
    <w:p w:rsidR="00EF368D" w:rsidRDefault="00ED1677">
      <w:pPr>
        <w:widowControl w:val="0"/>
        <w:spacing w:before="0" w:after="0"/>
        <w:ind w:left="360" w:right="0"/>
      </w:pPr>
      <w:r>
        <w:t> </w:t>
      </w:r>
    </w:p>
    <w:p w:rsidR="00EF368D" w:rsidRDefault="00ED1677">
      <w:pPr>
        <w:widowControl w:val="0"/>
        <w:spacing w:before="0" w:after="0"/>
        <w:ind w:left="360" w:right="0"/>
      </w:pPr>
      <w:r>
        <w:rPr>
          <w:rFonts w:ascii="Comic Sans MS" w:eastAsia="Comic Sans MS" w:hAnsi="Comic Sans MS" w:cs="Comic Sans MS"/>
          <w:b/>
          <w:sz w:val="16"/>
          <w:szCs w:val="16"/>
        </w:rPr>
        <w:t>Child’s Name (first only) ______________________</w:t>
      </w:r>
      <w:r>
        <w:rPr>
          <w:rFonts w:ascii="Comic Sans MS" w:eastAsia="Comic Sans MS" w:hAnsi="Comic Sans MS" w:cs="Comic Sans MS"/>
          <w:b/>
        </w:rPr>
        <w:t xml:space="preserve">   </w:t>
      </w:r>
      <w:r>
        <w:rPr>
          <w:rFonts w:ascii="Comic Sans MS" w:eastAsia="Comic Sans MS" w:hAnsi="Comic Sans MS" w:cs="Comic Sans MS"/>
          <w:b/>
          <w:sz w:val="16"/>
          <w:szCs w:val="16"/>
        </w:rPr>
        <w:t>Age: _________ </w:t>
      </w:r>
    </w:p>
    <w:p w:rsidR="00EF368D" w:rsidRDefault="00EF368D">
      <w:pPr>
        <w:widowControl w:val="0"/>
        <w:spacing w:before="0" w:after="0"/>
        <w:ind w:left="360" w:right="0"/>
      </w:pPr>
    </w:p>
    <w:p w:rsidR="00EF368D" w:rsidRDefault="00ED1677">
      <w:pPr>
        <w:widowControl w:val="0"/>
        <w:spacing w:before="0" w:after="0"/>
        <w:ind w:left="360" w:right="0"/>
        <w:jc w:val="both"/>
      </w:pPr>
      <w:r>
        <w:rPr>
          <w:rFonts w:ascii="Comic Sans MS" w:eastAsia="Comic Sans MS" w:hAnsi="Comic Sans MS" w:cs="Comic Sans MS"/>
          <w:b/>
          <w:sz w:val="16"/>
          <w:szCs w:val="16"/>
          <w:u w:val="single"/>
        </w:rPr>
        <w:t>Concepts:</w:t>
      </w:r>
      <w:r>
        <w:rPr>
          <w:rFonts w:ascii="Comic Sans MS" w:eastAsia="Comic Sans MS" w:hAnsi="Comic Sans MS" w:cs="Comic Sans MS"/>
          <w:b/>
          <w:u w:val="single"/>
        </w:rPr>
        <w:t>                                             </w:t>
      </w:r>
      <w:r>
        <w:rPr>
          <w:rFonts w:ascii="Comic Sans MS" w:eastAsia="Comic Sans MS" w:hAnsi="Comic Sans MS" w:cs="Comic Sans MS"/>
          <w:b/>
          <w:u w:val="single"/>
        </w:rPr>
        <w:tab/>
      </w:r>
      <w:r>
        <w:rPr>
          <w:rFonts w:ascii="Comic Sans MS" w:eastAsia="Comic Sans MS" w:hAnsi="Comic Sans MS" w:cs="Comic Sans MS"/>
          <w:b/>
          <w:sz w:val="16"/>
          <w:szCs w:val="16"/>
          <w:u w:val="single"/>
        </w:rPr>
        <w:t>Observations/Notes/Comments: </w:t>
      </w:r>
    </w:p>
    <w:p w:rsidR="00EF368D" w:rsidRDefault="00ED1677">
      <w:pPr>
        <w:widowControl w:val="0"/>
        <w:spacing w:before="0" w:after="0"/>
        <w:ind w:left="360" w:right="0"/>
        <w:jc w:val="both"/>
      </w:pPr>
      <w:r>
        <w:rPr>
          <w:rFonts w:ascii="Comic Sans MS" w:eastAsia="Comic Sans MS" w:hAnsi="Comic Sans MS" w:cs="Comic Sans MS"/>
          <w:b/>
          <w:sz w:val="16"/>
          <w:szCs w:val="16"/>
        </w:rPr>
        <w:t>Stranger Anxiety/Separation Anxiety</w:t>
      </w:r>
      <w:r>
        <w:rPr>
          <w:rFonts w:ascii="Comic Sans MS" w:eastAsia="Comic Sans MS" w:hAnsi="Comic Sans MS" w:cs="Comic Sans MS"/>
          <w:sz w:val="16"/>
          <w:szCs w:val="16"/>
        </w:rPr>
        <w:t>: How did your student  </w:t>
      </w:r>
    </w:p>
    <w:p w:rsidR="00EF368D" w:rsidRDefault="00ED1677">
      <w:pPr>
        <w:widowControl w:val="0"/>
        <w:spacing w:before="0" w:after="0"/>
        <w:ind w:left="360" w:right="0"/>
        <w:jc w:val="both"/>
      </w:pPr>
      <w:proofErr w:type="gramStart"/>
      <w:r>
        <w:rPr>
          <w:rFonts w:ascii="Comic Sans MS" w:eastAsia="Comic Sans MS" w:hAnsi="Comic Sans MS" w:cs="Comic Sans MS"/>
          <w:sz w:val="16"/>
          <w:szCs w:val="16"/>
        </w:rPr>
        <w:t>react</w:t>
      </w:r>
      <w:proofErr w:type="gramEnd"/>
      <w:r>
        <w:rPr>
          <w:rFonts w:ascii="Comic Sans MS" w:eastAsia="Comic Sans MS" w:hAnsi="Comic Sans MS" w:cs="Comic Sans MS"/>
          <w:sz w:val="16"/>
          <w:szCs w:val="16"/>
        </w:rPr>
        <w:t xml:space="preserve"> around unfamiliar people? </w:t>
      </w:r>
    </w:p>
    <w:p w:rsidR="00EF368D" w:rsidRDefault="00EF368D">
      <w:pPr>
        <w:widowControl w:val="0"/>
        <w:spacing w:before="0" w:after="0"/>
        <w:ind w:left="360" w:right="0"/>
      </w:pPr>
    </w:p>
    <w:p w:rsidR="00EF368D" w:rsidRDefault="00ED1677">
      <w:pPr>
        <w:widowControl w:val="0"/>
        <w:spacing w:before="0" w:after="0"/>
        <w:ind w:left="360" w:right="0"/>
        <w:jc w:val="both"/>
      </w:pPr>
      <w:r>
        <w:t> </w:t>
      </w:r>
    </w:p>
    <w:p w:rsidR="00EF368D" w:rsidRDefault="00ED1677">
      <w:pPr>
        <w:widowControl w:val="0"/>
        <w:spacing w:before="0" w:after="0"/>
        <w:ind w:left="360" w:right="0"/>
        <w:jc w:val="both"/>
      </w:pPr>
      <w:r>
        <w:rPr>
          <w:rFonts w:ascii="Comic Sans MS" w:eastAsia="Comic Sans MS" w:hAnsi="Comic Sans MS" w:cs="Comic Sans MS"/>
          <w:b/>
          <w:sz w:val="16"/>
          <w:szCs w:val="16"/>
          <w:u w:val="single"/>
        </w:rPr>
        <w:t>Directions/Concepts:</w:t>
      </w:r>
      <w:r>
        <w:rPr>
          <w:rFonts w:ascii="Comic Sans MS" w:eastAsia="Comic Sans MS" w:hAnsi="Comic Sans MS" w:cs="Comic Sans MS"/>
          <w:b/>
          <w:u w:val="single"/>
        </w:rPr>
        <w:t>                                                               </w:t>
      </w:r>
      <w:r>
        <w:rPr>
          <w:rFonts w:ascii="Comic Sans MS" w:eastAsia="Comic Sans MS" w:hAnsi="Comic Sans MS" w:cs="Comic Sans MS"/>
          <w:b/>
          <w:sz w:val="16"/>
          <w:szCs w:val="16"/>
          <w:u w:val="single"/>
        </w:rPr>
        <w:t>Observations/Notes/Comments:</w:t>
      </w:r>
      <w:r>
        <w:rPr>
          <w:rFonts w:ascii="Comic Sans MS" w:eastAsia="Comic Sans MS" w:hAnsi="Comic Sans MS" w:cs="Comic Sans MS"/>
          <w:b/>
          <w:u w:val="single"/>
        </w:rPr>
        <w:t>   </w:t>
      </w:r>
    </w:p>
    <w:p w:rsidR="00EF368D" w:rsidRDefault="00ED1677">
      <w:pPr>
        <w:widowControl w:val="0"/>
        <w:spacing w:before="0" w:after="0"/>
        <w:ind w:left="360" w:right="0"/>
        <w:jc w:val="both"/>
      </w:pPr>
      <w:r>
        <w:rPr>
          <w:rFonts w:ascii="Comic Sans MS" w:eastAsia="Comic Sans MS" w:hAnsi="Comic Sans MS" w:cs="Comic Sans MS"/>
          <w:b/>
          <w:sz w:val="16"/>
          <w:szCs w:val="16"/>
        </w:rPr>
        <w:t xml:space="preserve">Object Permanence: </w:t>
      </w:r>
      <w:r>
        <w:rPr>
          <w:rFonts w:ascii="Comic Sans MS" w:eastAsia="Comic Sans MS" w:hAnsi="Comic Sans MS" w:cs="Comic Sans MS"/>
          <w:sz w:val="16"/>
          <w:szCs w:val="16"/>
        </w:rPr>
        <w:t>Show the child 2 stuffed animals. </w:t>
      </w:r>
    </w:p>
    <w:p w:rsidR="00EF368D" w:rsidRDefault="00ED1677">
      <w:pPr>
        <w:widowControl w:val="0"/>
        <w:spacing w:before="0" w:after="0"/>
        <w:ind w:left="360" w:right="0"/>
        <w:jc w:val="both"/>
      </w:pPr>
      <w:r>
        <w:rPr>
          <w:rFonts w:ascii="Comic Sans MS" w:eastAsia="Comic Sans MS" w:hAnsi="Comic Sans MS" w:cs="Comic Sans MS"/>
          <w:sz w:val="16"/>
          <w:szCs w:val="16"/>
        </w:rPr>
        <w:t xml:space="preserve">Hide one of them under an </w:t>
      </w:r>
      <w:r>
        <w:rPr>
          <w:rFonts w:ascii="Comic Sans MS" w:eastAsia="Comic Sans MS" w:hAnsi="Comic Sans MS" w:cs="Comic Sans MS"/>
          <w:sz w:val="16"/>
          <w:szCs w:val="16"/>
        </w:rPr>
        <w:t>object like a towel or blanket.  </w:t>
      </w:r>
    </w:p>
    <w:p w:rsidR="00EF368D" w:rsidRDefault="00ED1677">
      <w:pPr>
        <w:widowControl w:val="0"/>
        <w:spacing w:before="0" w:after="0"/>
        <w:ind w:left="360" w:right="0"/>
        <w:jc w:val="both"/>
      </w:pPr>
      <w:r>
        <w:rPr>
          <w:rFonts w:ascii="Comic Sans MS" w:eastAsia="Comic Sans MS" w:hAnsi="Comic Sans MS" w:cs="Comic Sans MS"/>
          <w:sz w:val="16"/>
          <w:szCs w:val="16"/>
        </w:rPr>
        <w:t>Ask, “Where did it go?” and note their response. </w:t>
      </w:r>
    </w:p>
    <w:p w:rsidR="00EF368D" w:rsidRDefault="00EF368D">
      <w:pPr>
        <w:widowControl w:val="0"/>
        <w:spacing w:before="0" w:after="0"/>
        <w:ind w:left="360" w:right="0"/>
      </w:pPr>
    </w:p>
    <w:p w:rsidR="00EF368D" w:rsidRDefault="00ED1677">
      <w:pPr>
        <w:widowControl w:val="0"/>
        <w:spacing w:before="0" w:after="0"/>
        <w:ind w:left="360" w:right="0"/>
        <w:jc w:val="both"/>
      </w:pPr>
      <w:r>
        <w:t> </w:t>
      </w:r>
    </w:p>
    <w:p w:rsidR="00EF368D" w:rsidRDefault="00ED1677">
      <w:pPr>
        <w:widowControl w:val="0"/>
        <w:spacing w:before="0" w:after="0"/>
        <w:ind w:left="360" w:right="0"/>
        <w:jc w:val="both"/>
      </w:pPr>
      <w:r>
        <w:rPr>
          <w:rFonts w:ascii="Comic Sans MS" w:eastAsia="Comic Sans MS" w:hAnsi="Comic Sans MS" w:cs="Comic Sans MS"/>
          <w:b/>
          <w:sz w:val="16"/>
          <w:szCs w:val="16"/>
        </w:rPr>
        <w:t>Egocentrism:</w:t>
      </w:r>
      <w:r>
        <w:rPr>
          <w:rFonts w:ascii="Comic Sans MS" w:eastAsia="Comic Sans MS" w:hAnsi="Comic Sans MS" w:cs="Comic Sans MS"/>
          <w:sz w:val="16"/>
          <w:szCs w:val="16"/>
        </w:rPr>
        <w:t xml:space="preserve"> Stand a book or folder on a table. </w:t>
      </w:r>
    </w:p>
    <w:p w:rsidR="00EF368D" w:rsidRDefault="00ED1677">
      <w:pPr>
        <w:widowControl w:val="0"/>
        <w:spacing w:before="0" w:after="0"/>
        <w:ind w:left="360" w:right="0"/>
        <w:jc w:val="both"/>
      </w:pPr>
      <w:r>
        <w:rPr>
          <w:rFonts w:ascii="Comic Sans MS" w:eastAsia="Comic Sans MS" w:hAnsi="Comic Sans MS" w:cs="Comic Sans MS"/>
          <w:sz w:val="16"/>
          <w:szCs w:val="16"/>
        </w:rPr>
        <w:t>Place one animal on the left side of the book or </w:t>
      </w:r>
    </w:p>
    <w:p w:rsidR="00EF368D" w:rsidRDefault="00ED1677">
      <w:pPr>
        <w:widowControl w:val="0"/>
        <w:spacing w:before="0" w:after="0"/>
        <w:ind w:left="360" w:right="0"/>
        <w:jc w:val="both"/>
      </w:pPr>
      <w:proofErr w:type="gramStart"/>
      <w:r>
        <w:rPr>
          <w:rFonts w:ascii="Comic Sans MS" w:eastAsia="Comic Sans MS" w:hAnsi="Comic Sans MS" w:cs="Comic Sans MS"/>
          <w:sz w:val="16"/>
          <w:szCs w:val="16"/>
        </w:rPr>
        <w:t>folder</w:t>
      </w:r>
      <w:proofErr w:type="gramEnd"/>
      <w:r>
        <w:rPr>
          <w:rFonts w:ascii="Comic Sans MS" w:eastAsia="Comic Sans MS" w:hAnsi="Comic Sans MS" w:cs="Comic Sans MS"/>
          <w:sz w:val="16"/>
          <w:szCs w:val="16"/>
        </w:rPr>
        <w:t xml:space="preserve"> and ask, “Can you see the animal?” Note their response. </w:t>
      </w:r>
    </w:p>
    <w:p w:rsidR="00EF368D" w:rsidRDefault="00ED1677">
      <w:pPr>
        <w:widowControl w:val="0"/>
        <w:spacing w:before="0" w:after="0"/>
        <w:ind w:left="360" w:right="0"/>
        <w:jc w:val="both"/>
      </w:pPr>
      <w:r>
        <w:rPr>
          <w:rFonts w:ascii="Comic Sans MS" w:eastAsia="Comic Sans MS" w:hAnsi="Comic Sans MS" w:cs="Comic Sans MS"/>
          <w:sz w:val="16"/>
          <w:szCs w:val="16"/>
        </w:rPr>
        <w:t xml:space="preserve">Then, </w:t>
      </w:r>
      <w:r>
        <w:rPr>
          <w:rFonts w:ascii="Comic Sans MS" w:eastAsia="Comic Sans MS" w:hAnsi="Comic Sans MS" w:cs="Comic Sans MS"/>
          <w:sz w:val="16"/>
          <w:szCs w:val="16"/>
        </w:rPr>
        <w:t>place the other animal on the right side of the book or </w:t>
      </w:r>
    </w:p>
    <w:p w:rsidR="00EF368D" w:rsidRDefault="00ED1677">
      <w:pPr>
        <w:widowControl w:val="0"/>
        <w:spacing w:before="0" w:after="0"/>
        <w:ind w:left="360" w:right="0"/>
        <w:jc w:val="both"/>
      </w:pPr>
      <w:proofErr w:type="gramStart"/>
      <w:r>
        <w:rPr>
          <w:rFonts w:ascii="Comic Sans MS" w:eastAsia="Comic Sans MS" w:hAnsi="Comic Sans MS" w:cs="Comic Sans MS"/>
          <w:sz w:val="16"/>
          <w:szCs w:val="16"/>
        </w:rPr>
        <w:t>folder</w:t>
      </w:r>
      <w:proofErr w:type="gramEnd"/>
      <w:r>
        <w:rPr>
          <w:rFonts w:ascii="Comic Sans MS" w:eastAsia="Comic Sans MS" w:hAnsi="Comic Sans MS" w:cs="Comic Sans MS"/>
          <w:sz w:val="16"/>
          <w:szCs w:val="16"/>
        </w:rPr>
        <w:t xml:space="preserve"> and ask, “Can you see that animal?” Note their response. </w:t>
      </w:r>
    </w:p>
    <w:p w:rsidR="00EF368D" w:rsidRDefault="00ED1677">
      <w:pPr>
        <w:widowControl w:val="0"/>
        <w:spacing w:before="0" w:after="0"/>
        <w:ind w:left="360" w:right="0"/>
        <w:jc w:val="both"/>
      </w:pPr>
      <w:r>
        <w:rPr>
          <w:rFonts w:ascii="Comic Sans MS" w:eastAsia="Comic Sans MS" w:hAnsi="Comic Sans MS" w:cs="Comic Sans MS"/>
          <w:sz w:val="16"/>
          <w:szCs w:val="16"/>
        </w:rPr>
        <w:t>Then ask, “Can they see each other?” Note their response. </w:t>
      </w:r>
    </w:p>
    <w:p w:rsidR="00EF368D" w:rsidRDefault="00EF368D">
      <w:pPr>
        <w:widowControl w:val="0"/>
        <w:spacing w:before="0" w:after="0"/>
        <w:ind w:left="360" w:right="0"/>
      </w:pPr>
    </w:p>
    <w:p w:rsidR="00EF368D" w:rsidRDefault="00ED1677">
      <w:pPr>
        <w:widowControl w:val="0"/>
        <w:spacing w:before="0" w:after="0"/>
        <w:ind w:left="360" w:right="0"/>
        <w:jc w:val="both"/>
      </w:pPr>
      <w:r>
        <w:t> </w:t>
      </w:r>
    </w:p>
    <w:p w:rsidR="00EF368D" w:rsidRDefault="00ED1677">
      <w:pPr>
        <w:widowControl w:val="0"/>
        <w:spacing w:before="0" w:after="0"/>
        <w:ind w:left="360" w:right="0"/>
        <w:jc w:val="both"/>
      </w:pPr>
      <w:r>
        <w:rPr>
          <w:rFonts w:ascii="Comic Sans MS" w:eastAsia="Comic Sans MS" w:hAnsi="Comic Sans MS" w:cs="Comic Sans MS"/>
          <w:b/>
          <w:sz w:val="16"/>
          <w:szCs w:val="16"/>
        </w:rPr>
        <w:t>Egocentrism:</w:t>
      </w:r>
      <w:r>
        <w:rPr>
          <w:rFonts w:ascii="Comic Sans MS" w:eastAsia="Comic Sans MS" w:hAnsi="Comic Sans MS" w:cs="Comic Sans MS"/>
          <w:sz w:val="16"/>
          <w:szCs w:val="16"/>
        </w:rPr>
        <w:t xml:space="preserve"> Ask and note responses. </w:t>
      </w:r>
    </w:p>
    <w:p w:rsidR="00EF368D" w:rsidRDefault="00ED1677">
      <w:pPr>
        <w:widowControl w:val="0"/>
        <w:spacing w:before="0" w:after="0"/>
        <w:ind w:left="720" w:right="0"/>
        <w:jc w:val="both"/>
      </w:pPr>
      <w:r>
        <w:rPr>
          <w:rFonts w:ascii="Comic Sans MS" w:eastAsia="Comic Sans MS" w:hAnsi="Comic Sans MS" w:cs="Comic Sans MS"/>
          <w:b/>
        </w:rPr>
        <w:t xml:space="preserve">A.   </w:t>
      </w:r>
      <w:r>
        <w:rPr>
          <w:rFonts w:ascii="Comic Sans MS" w:eastAsia="Comic Sans MS" w:hAnsi="Comic Sans MS" w:cs="Comic Sans MS"/>
          <w:sz w:val="16"/>
          <w:szCs w:val="16"/>
        </w:rPr>
        <w:t>“How many brothers or sisters do you have?” </w:t>
      </w:r>
    </w:p>
    <w:p w:rsidR="00EF368D" w:rsidRDefault="00ED1677">
      <w:pPr>
        <w:widowControl w:val="0"/>
        <w:spacing w:before="0" w:after="0"/>
        <w:ind w:left="720" w:right="0"/>
        <w:jc w:val="both"/>
      </w:pPr>
      <w:r>
        <w:rPr>
          <w:rFonts w:ascii="Comic Sans MS" w:eastAsia="Comic Sans MS" w:hAnsi="Comic Sans MS" w:cs="Comic Sans MS"/>
          <w:b/>
        </w:rPr>
        <w:t xml:space="preserve">B.   </w:t>
      </w:r>
      <w:r>
        <w:rPr>
          <w:rFonts w:ascii="Comic Sans MS" w:eastAsia="Comic Sans MS" w:hAnsi="Comic Sans MS" w:cs="Comic Sans MS"/>
          <w:sz w:val="16"/>
          <w:szCs w:val="16"/>
        </w:rPr>
        <w:t>“What are their names?” </w:t>
      </w:r>
    </w:p>
    <w:p w:rsidR="00EF368D" w:rsidRDefault="00ED1677">
      <w:pPr>
        <w:widowControl w:val="0"/>
        <w:spacing w:before="0" w:after="0"/>
        <w:ind w:left="720" w:right="0"/>
        <w:jc w:val="both"/>
      </w:pPr>
      <w:r>
        <w:rPr>
          <w:rFonts w:ascii="Comic Sans MS" w:eastAsia="Comic Sans MS" w:hAnsi="Comic Sans MS" w:cs="Comic Sans MS"/>
          <w:b/>
        </w:rPr>
        <w:t xml:space="preserve">C.   </w:t>
      </w:r>
      <w:r>
        <w:rPr>
          <w:rFonts w:ascii="Comic Sans MS" w:eastAsia="Comic Sans MS" w:hAnsi="Comic Sans MS" w:cs="Comic Sans MS"/>
          <w:sz w:val="16"/>
          <w:szCs w:val="16"/>
        </w:rPr>
        <w:t>“Does, (insert the name of </w:t>
      </w:r>
    </w:p>
    <w:p w:rsidR="00EF368D" w:rsidRDefault="00ED1677">
      <w:pPr>
        <w:widowControl w:val="0"/>
        <w:spacing w:before="0" w:after="0"/>
        <w:ind w:left="360" w:right="0"/>
        <w:jc w:val="both"/>
      </w:pPr>
      <w:r>
        <w:rPr>
          <w:rFonts w:ascii="Comic Sans MS" w:eastAsia="Comic Sans MS" w:hAnsi="Comic Sans MS" w:cs="Comic Sans MS"/>
          <w:sz w:val="16"/>
          <w:szCs w:val="16"/>
        </w:rPr>
        <w:t>one of their siblings) have a brother or sister?”  </w:t>
      </w:r>
    </w:p>
    <w:p w:rsidR="00EF368D" w:rsidRDefault="00EF368D">
      <w:pPr>
        <w:widowControl w:val="0"/>
        <w:spacing w:before="0" w:after="0"/>
        <w:ind w:left="360" w:right="0"/>
      </w:pPr>
    </w:p>
    <w:p w:rsidR="00EF368D" w:rsidRDefault="00ED1677">
      <w:pPr>
        <w:widowControl w:val="0"/>
        <w:spacing w:before="0" w:after="0"/>
        <w:ind w:left="360" w:right="0"/>
        <w:jc w:val="both"/>
      </w:pPr>
      <w:r>
        <w:t> </w:t>
      </w:r>
    </w:p>
    <w:p w:rsidR="00EF368D" w:rsidRDefault="00ED1677">
      <w:pPr>
        <w:widowControl w:val="0"/>
        <w:spacing w:before="0" w:after="0"/>
        <w:ind w:left="360" w:right="0"/>
        <w:jc w:val="both"/>
      </w:pPr>
      <w:r>
        <w:rPr>
          <w:rFonts w:ascii="Comic Sans MS" w:eastAsia="Comic Sans MS" w:hAnsi="Comic Sans MS" w:cs="Comic Sans MS"/>
          <w:b/>
          <w:sz w:val="16"/>
          <w:szCs w:val="16"/>
        </w:rPr>
        <w:t xml:space="preserve">Animism: </w:t>
      </w:r>
      <w:r>
        <w:rPr>
          <w:rFonts w:ascii="Comic Sans MS" w:eastAsia="Comic Sans MS" w:hAnsi="Comic Sans MS" w:cs="Comic Sans MS"/>
          <w:sz w:val="16"/>
          <w:szCs w:val="16"/>
        </w:rPr>
        <w:t>Ask and note responses. </w:t>
      </w:r>
    </w:p>
    <w:p w:rsidR="00EF368D" w:rsidRDefault="00ED1677">
      <w:pPr>
        <w:widowControl w:val="0"/>
        <w:spacing w:before="0" w:after="0"/>
        <w:ind w:left="720" w:right="0"/>
        <w:jc w:val="both"/>
      </w:pPr>
      <w:r>
        <w:rPr>
          <w:rFonts w:ascii="Comic Sans MS" w:eastAsia="Comic Sans MS" w:hAnsi="Comic Sans MS" w:cs="Comic Sans MS"/>
          <w:b/>
        </w:rPr>
        <w:t xml:space="preserve">A.   </w:t>
      </w:r>
      <w:r>
        <w:rPr>
          <w:rFonts w:ascii="Comic Sans MS" w:eastAsia="Comic Sans MS" w:hAnsi="Comic Sans MS" w:cs="Comic Sans MS"/>
          <w:sz w:val="16"/>
          <w:szCs w:val="16"/>
        </w:rPr>
        <w:t>Why does the sun get so hot? </w:t>
      </w:r>
    </w:p>
    <w:p w:rsidR="00EF368D" w:rsidRDefault="00ED1677">
      <w:pPr>
        <w:widowControl w:val="0"/>
        <w:spacing w:before="0" w:after="0"/>
        <w:ind w:left="720" w:right="0"/>
        <w:jc w:val="both"/>
      </w:pPr>
      <w:r>
        <w:rPr>
          <w:rFonts w:ascii="Comic Sans MS" w:eastAsia="Comic Sans MS" w:hAnsi="Comic Sans MS" w:cs="Comic Sans MS"/>
          <w:b/>
        </w:rPr>
        <w:t xml:space="preserve">B.   </w:t>
      </w:r>
      <w:r>
        <w:rPr>
          <w:rFonts w:ascii="Comic Sans MS" w:eastAsia="Comic Sans MS" w:hAnsi="Comic Sans MS" w:cs="Comic Sans MS"/>
          <w:sz w:val="16"/>
          <w:szCs w:val="16"/>
        </w:rPr>
        <w:t>Why is the sky blue</w:t>
      </w:r>
      <w:r>
        <w:rPr>
          <w:rFonts w:ascii="Comic Sans MS" w:eastAsia="Comic Sans MS" w:hAnsi="Comic Sans MS" w:cs="Comic Sans MS"/>
          <w:sz w:val="16"/>
          <w:szCs w:val="16"/>
        </w:rPr>
        <w:t>? </w:t>
      </w:r>
    </w:p>
    <w:p w:rsidR="00EF368D" w:rsidRDefault="00EF368D">
      <w:pPr>
        <w:widowControl w:val="0"/>
        <w:spacing w:before="0" w:after="0"/>
        <w:ind w:left="360" w:right="0"/>
      </w:pPr>
    </w:p>
    <w:p w:rsidR="00EF368D" w:rsidRDefault="00ED1677">
      <w:pPr>
        <w:widowControl w:val="0"/>
        <w:spacing w:before="0" w:after="0"/>
        <w:ind w:left="360" w:right="0"/>
        <w:jc w:val="both"/>
      </w:pPr>
      <w:r>
        <w:t> </w:t>
      </w:r>
    </w:p>
    <w:p w:rsidR="00EF368D" w:rsidRDefault="00ED1677">
      <w:pPr>
        <w:widowControl w:val="0"/>
        <w:spacing w:before="0" w:after="0"/>
        <w:ind w:left="0" w:right="0"/>
        <w:jc w:val="both"/>
      </w:pPr>
      <w:r>
        <w:rPr>
          <w:rFonts w:ascii="Comic Sans MS" w:eastAsia="Comic Sans MS" w:hAnsi="Comic Sans MS" w:cs="Comic Sans MS"/>
        </w:rPr>
        <w:t xml:space="preserve">       </w:t>
      </w:r>
      <w:r>
        <w:rPr>
          <w:rFonts w:ascii="Comic Sans MS" w:eastAsia="Comic Sans MS" w:hAnsi="Comic Sans MS" w:cs="Comic Sans MS"/>
          <w:b/>
          <w:sz w:val="16"/>
          <w:szCs w:val="16"/>
        </w:rPr>
        <w:t>Conservation:</w:t>
      </w:r>
      <w:r>
        <w:rPr>
          <w:rFonts w:ascii="Comic Sans MS" w:eastAsia="Comic Sans MS" w:hAnsi="Comic Sans MS" w:cs="Comic Sans MS"/>
          <w:b/>
        </w:rPr>
        <w:t xml:space="preserve"> </w:t>
      </w:r>
      <w:r>
        <w:rPr>
          <w:rFonts w:ascii="Comic Sans MS" w:eastAsia="Comic Sans MS" w:hAnsi="Comic Sans MS" w:cs="Comic Sans MS"/>
          <w:sz w:val="16"/>
          <w:szCs w:val="16"/>
        </w:rPr>
        <w:t>Use 10 pennies and put them in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two</w:t>
      </w:r>
      <w:proofErr w:type="gramEnd"/>
      <w:r>
        <w:rPr>
          <w:rFonts w:ascii="Comic Sans MS" w:eastAsia="Comic Sans MS" w:hAnsi="Comic Sans MS" w:cs="Comic Sans MS"/>
          <w:sz w:val="16"/>
          <w:szCs w:val="16"/>
        </w:rPr>
        <w:t xml:space="preserve"> rows.</w:t>
      </w:r>
      <w:r>
        <w:rPr>
          <w:rFonts w:ascii="Comic Sans MS" w:eastAsia="Comic Sans MS" w:hAnsi="Comic Sans MS" w:cs="Comic Sans MS"/>
        </w:rPr>
        <w:t xml:space="preserve">  </w:t>
      </w:r>
      <w:r>
        <w:rPr>
          <w:rFonts w:ascii="Comic Sans MS" w:eastAsia="Comic Sans MS" w:hAnsi="Comic Sans MS" w:cs="Comic Sans MS"/>
          <w:sz w:val="16"/>
          <w:szCs w:val="16"/>
        </w:rPr>
        <w:t>In one row, make the pennies touch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one</w:t>
      </w:r>
      <w:proofErr w:type="gramEnd"/>
      <w:r>
        <w:rPr>
          <w:rFonts w:ascii="Comic Sans MS" w:eastAsia="Comic Sans MS" w:hAnsi="Comic Sans MS" w:cs="Comic Sans MS"/>
          <w:sz w:val="16"/>
          <w:szCs w:val="16"/>
        </w:rPr>
        <w:t xml:space="preserve"> another, and in the other row, spread them out. </w:t>
      </w:r>
    </w:p>
    <w:p w:rsidR="00EF368D" w:rsidRDefault="00ED1677">
      <w:pPr>
        <w:widowControl w:val="0"/>
        <w:spacing w:before="0" w:after="0"/>
        <w:ind w:left="0" w:right="0"/>
        <w:jc w:val="both"/>
      </w:pPr>
      <w:r>
        <w:rPr>
          <w:rFonts w:ascii="Comic Sans MS" w:eastAsia="Comic Sans MS" w:hAnsi="Comic Sans MS" w:cs="Comic Sans MS"/>
        </w:rPr>
        <w:t xml:space="preserve">      </w:t>
      </w:r>
      <w:r>
        <w:rPr>
          <w:rFonts w:ascii="Comic Sans MS" w:eastAsia="Comic Sans MS" w:hAnsi="Comic Sans MS" w:cs="Comic Sans MS"/>
          <w:sz w:val="16"/>
          <w:szCs w:val="16"/>
        </w:rPr>
        <w:t>Ask, “Does one row have more objects?</w:t>
      </w:r>
      <w:r>
        <w:rPr>
          <w:rFonts w:ascii="Comic Sans MS" w:eastAsia="Comic Sans MS" w:hAnsi="Comic Sans MS" w:cs="Comic Sans MS"/>
        </w:rPr>
        <w:t xml:space="preserve">  </w:t>
      </w:r>
      <w:r>
        <w:rPr>
          <w:rFonts w:ascii="Comic Sans MS" w:eastAsia="Comic Sans MS" w:hAnsi="Comic Sans MS" w:cs="Comic Sans MS"/>
          <w:sz w:val="16"/>
          <w:szCs w:val="16"/>
        </w:rPr>
        <w:t>Why?” Note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the</w:t>
      </w:r>
      <w:proofErr w:type="gramEnd"/>
      <w:r>
        <w:rPr>
          <w:rFonts w:ascii="Comic Sans MS" w:eastAsia="Comic Sans MS" w:hAnsi="Comic Sans MS" w:cs="Comic Sans MS"/>
          <w:sz w:val="16"/>
          <w:szCs w:val="16"/>
        </w:rPr>
        <w:t xml:space="preserve"> response. </w:t>
      </w:r>
    </w:p>
    <w:p w:rsidR="00EF368D" w:rsidRDefault="00EF368D">
      <w:pPr>
        <w:widowControl w:val="0"/>
        <w:spacing w:before="0" w:after="0"/>
        <w:ind w:left="0" w:right="0"/>
      </w:pPr>
    </w:p>
    <w:p w:rsidR="00EF368D" w:rsidRDefault="00ED1677">
      <w:pPr>
        <w:widowControl w:val="0"/>
        <w:spacing w:before="0" w:after="0"/>
        <w:ind w:left="0" w:right="0"/>
        <w:jc w:val="both"/>
      </w:pPr>
      <w:r>
        <w:t> </w:t>
      </w:r>
    </w:p>
    <w:p w:rsidR="00EF368D" w:rsidRDefault="00ED1677">
      <w:pPr>
        <w:widowControl w:val="0"/>
        <w:spacing w:before="0" w:after="0"/>
        <w:ind w:left="0" w:right="0"/>
        <w:jc w:val="both"/>
      </w:pPr>
      <w:r>
        <w:rPr>
          <w:rFonts w:ascii="Comic Sans MS" w:eastAsia="Comic Sans MS" w:hAnsi="Comic Sans MS" w:cs="Comic Sans MS"/>
          <w:b/>
        </w:rPr>
        <w:t xml:space="preserve">    </w:t>
      </w:r>
      <w:r>
        <w:rPr>
          <w:rFonts w:ascii="Comic Sans MS" w:eastAsia="Comic Sans MS" w:hAnsi="Comic Sans MS" w:cs="Comic Sans MS"/>
          <w:b/>
          <w:sz w:val="16"/>
          <w:szCs w:val="16"/>
        </w:rPr>
        <w:t xml:space="preserve">Conservation/Volume: </w:t>
      </w:r>
      <w:r>
        <w:rPr>
          <w:rFonts w:ascii="Comic Sans MS" w:eastAsia="Comic Sans MS" w:hAnsi="Comic Sans MS" w:cs="Comic Sans MS"/>
          <w:sz w:val="16"/>
          <w:szCs w:val="16"/>
        </w:rPr>
        <w:t>Get three glasses – two that are small (e.g., juice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glasses</w:t>
      </w:r>
      <w:proofErr w:type="gramEnd"/>
      <w:r>
        <w:rPr>
          <w:rFonts w:ascii="Comic Sans MS" w:eastAsia="Comic Sans MS" w:hAnsi="Comic Sans MS" w:cs="Comic Sans MS"/>
          <w:sz w:val="16"/>
          <w:szCs w:val="16"/>
        </w:rPr>
        <w:t>) and one that is taller (e.g. water glass). Fill both of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the</w:t>
      </w:r>
      <w:proofErr w:type="gramEnd"/>
      <w:r>
        <w:rPr>
          <w:rFonts w:ascii="Comic Sans MS" w:eastAsia="Comic Sans MS" w:hAnsi="Comic Sans MS" w:cs="Comic Sans MS"/>
          <w:sz w:val="16"/>
          <w:szCs w:val="16"/>
        </w:rPr>
        <w:t xml:space="preserve"> small glasses with the same amount of water and get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the</w:t>
      </w:r>
      <w:proofErr w:type="gramEnd"/>
      <w:r>
        <w:rPr>
          <w:rFonts w:ascii="Comic Sans MS" w:eastAsia="Comic Sans MS" w:hAnsi="Comic Sans MS" w:cs="Comic Sans MS"/>
          <w:sz w:val="16"/>
          <w:szCs w:val="16"/>
        </w:rPr>
        <w:t xml:space="preserve"> child to agree that they are equal.</w:t>
      </w:r>
      <w:r>
        <w:rPr>
          <w:rFonts w:ascii="Comic Sans MS" w:eastAsia="Comic Sans MS" w:hAnsi="Comic Sans MS" w:cs="Comic Sans MS"/>
        </w:rPr>
        <w:t xml:space="preserve">  </w:t>
      </w:r>
      <w:r>
        <w:rPr>
          <w:rFonts w:ascii="Comic Sans MS" w:eastAsia="Comic Sans MS" w:hAnsi="Comic Sans MS" w:cs="Comic Sans MS"/>
          <w:sz w:val="16"/>
          <w:szCs w:val="16"/>
        </w:rPr>
        <w:t>Then, pour the water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from</w:t>
      </w:r>
      <w:proofErr w:type="gramEnd"/>
      <w:r>
        <w:rPr>
          <w:rFonts w:ascii="Comic Sans MS" w:eastAsia="Comic Sans MS" w:hAnsi="Comic Sans MS" w:cs="Comic Sans MS"/>
          <w:sz w:val="16"/>
          <w:szCs w:val="16"/>
        </w:rPr>
        <w:t xml:space="preserve"> one glass into the taller glass. Ask, “Do the glasses each have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the</w:t>
      </w:r>
      <w:proofErr w:type="gramEnd"/>
      <w:r>
        <w:rPr>
          <w:rFonts w:ascii="Comic Sans MS" w:eastAsia="Comic Sans MS" w:hAnsi="Comic Sans MS" w:cs="Comic Sans MS"/>
          <w:sz w:val="16"/>
          <w:szCs w:val="16"/>
        </w:rPr>
        <w:t xml:space="preserve"> same amount of water?” Note the response.</w:t>
      </w:r>
      <w:r>
        <w:rPr>
          <w:rFonts w:ascii="Comic Sans MS" w:eastAsia="Comic Sans MS" w:hAnsi="Comic Sans MS" w:cs="Comic Sans MS"/>
        </w:rPr>
        <w:t xml:space="preserve">  </w:t>
      </w:r>
      <w:r>
        <w:rPr>
          <w:rFonts w:ascii="Comic Sans MS" w:eastAsia="Comic Sans MS" w:hAnsi="Comic Sans MS" w:cs="Comic Sans MS"/>
          <w:sz w:val="16"/>
          <w:szCs w:val="16"/>
        </w:rPr>
        <w:t>Then, pour </w:t>
      </w:r>
    </w:p>
    <w:p w:rsidR="00EF368D" w:rsidRDefault="00ED1677">
      <w:pPr>
        <w:widowControl w:val="0"/>
        <w:spacing w:before="0" w:after="0"/>
        <w:ind w:left="0" w:right="0"/>
        <w:jc w:val="both"/>
      </w:pPr>
      <w:r>
        <w:rPr>
          <w:rFonts w:ascii="Comic Sans MS" w:eastAsia="Comic Sans MS" w:hAnsi="Comic Sans MS" w:cs="Comic Sans MS"/>
        </w:rPr>
        <w:t xml:space="preserve">      </w:t>
      </w:r>
      <w:proofErr w:type="gramStart"/>
      <w:r>
        <w:rPr>
          <w:rFonts w:ascii="Comic Sans MS" w:eastAsia="Comic Sans MS" w:hAnsi="Comic Sans MS" w:cs="Comic Sans MS"/>
          <w:sz w:val="16"/>
          <w:szCs w:val="16"/>
        </w:rPr>
        <w:t>the</w:t>
      </w:r>
      <w:proofErr w:type="gramEnd"/>
      <w:r>
        <w:rPr>
          <w:rFonts w:ascii="Comic Sans MS" w:eastAsia="Comic Sans MS" w:hAnsi="Comic Sans MS" w:cs="Comic Sans MS"/>
          <w:sz w:val="16"/>
          <w:szCs w:val="16"/>
        </w:rPr>
        <w:t xml:space="preserve"> water from the tall glass back into the sm</w:t>
      </w:r>
      <w:r>
        <w:rPr>
          <w:rFonts w:ascii="Comic Sans MS" w:eastAsia="Comic Sans MS" w:hAnsi="Comic Sans MS" w:cs="Comic Sans MS"/>
          <w:sz w:val="16"/>
          <w:szCs w:val="16"/>
        </w:rPr>
        <w:t>all glass and ask, </w:t>
      </w:r>
    </w:p>
    <w:p w:rsidR="00EF368D" w:rsidRDefault="00ED1677">
      <w:pPr>
        <w:widowControl w:val="0"/>
        <w:spacing w:before="0" w:after="0"/>
        <w:ind w:left="0" w:right="0"/>
        <w:jc w:val="both"/>
      </w:pPr>
      <w:r>
        <w:rPr>
          <w:rFonts w:ascii="Comic Sans MS" w:eastAsia="Comic Sans MS" w:hAnsi="Comic Sans MS" w:cs="Comic Sans MS"/>
        </w:rPr>
        <w:t xml:space="preserve">     </w:t>
      </w:r>
      <w:r>
        <w:rPr>
          <w:rFonts w:ascii="Comic Sans MS" w:eastAsia="Comic Sans MS" w:hAnsi="Comic Sans MS" w:cs="Comic Sans MS"/>
          <w:sz w:val="16"/>
          <w:szCs w:val="16"/>
        </w:rPr>
        <w:t>“Do the glasses each have the same amount of water?” Note their response. </w:t>
      </w:r>
    </w:p>
    <w:p w:rsidR="00EF368D" w:rsidRDefault="00ED1677">
      <w:pPr>
        <w:widowControl w:val="0"/>
        <w:spacing w:before="0" w:after="0"/>
        <w:ind w:left="0" w:right="0"/>
        <w:jc w:val="both"/>
      </w:pPr>
      <w:r>
        <w:rPr>
          <w:rFonts w:ascii="Comic Sans MS" w:eastAsia="Comic Sans MS" w:hAnsi="Comic Sans MS" w:cs="Comic Sans MS"/>
        </w:rPr>
        <w:t xml:space="preserve">      </w:t>
      </w:r>
      <w:r>
        <w:rPr>
          <w:rFonts w:ascii="Comic Sans MS" w:eastAsia="Comic Sans MS" w:hAnsi="Comic Sans MS" w:cs="Comic Sans MS"/>
          <w:sz w:val="16"/>
          <w:szCs w:val="16"/>
        </w:rPr>
        <w:t>It is kind of fun to do this one a couple of times – but don’t laugh! </w:t>
      </w:r>
    </w:p>
    <w:p w:rsidR="00EF368D" w:rsidRDefault="00EF368D">
      <w:pPr>
        <w:widowControl w:val="0"/>
        <w:spacing w:before="0" w:after="0"/>
        <w:ind w:left="0" w:right="0"/>
      </w:pPr>
    </w:p>
    <w:p w:rsidR="00EF368D" w:rsidRDefault="00ED1677">
      <w:pPr>
        <w:widowControl w:val="0"/>
        <w:spacing w:before="0" w:after="0"/>
        <w:ind w:left="0" w:right="0"/>
        <w:jc w:val="both"/>
      </w:pPr>
      <w:r>
        <w:lastRenderedPageBreak/>
        <w:t> </w:t>
      </w:r>
    </w:p>
    <w:p w:rsidR="00EF368D" w:rsidRDefault="00ED1677">
      <w:pPr>
        <w:widowControl w:val="0"/>
        <w:spacing w:before="0" w:after="0"/>
        <w:ind w:left="360" w:right="0"/>
      </w:pPr>
      <w:r>
        <w:rPr>
          <w:rFonts w:ascii="Comic Sans MS" w:eastAsia="Comic Sans MS" w:hAnsi="Comic Sans MS" w:cs="Comic Sans MS"/>
          <w:b/>
          <w:sz w:val="16"/>
          <w:szCs w:val="16"/>
        </w:rPr>
        <w:t xml:space="preserve">Centration: </w:t>
      </w:r>
      <w:r>
        <w:rPr>
          <w:rFonts w:ascii="Comic Sans MS" w:eastAsia="Comic Sans MS" w:hAnsi="Comic Sans MS" w:cs="Comic Sans MS"/>
          <w:sz w:val="16"/>
          <w:szCs w:val="16"/>
        </w:rPr>
        <w:t>Using the glasses from above, with the same </w:t>
      </w:r>
    </w:p>
    <w:p w:rsidR="00EF368D" w:rsidRDefault="00ED1677">
      <w:pPr>
        <w:widowControl w:val="0"/>
        <w:spacing w:before="0" w:after="0"/>
        <w:ind w:left="360" w:right="0"/>
      </w:pPr>
      <w:proofErr w:type="gramStart"/>
      <w:r>
        <w:rPr>
          <w:rFonts w:ascii="Comic Sans MS" w:eastAsia="Comic Sans MS" w:hAnsi="Comic Sans MS" w:cs="Comic Sans MS"/>
          <w:sz w:val="16"/>
          <w:szCs w:val="16"/>
        </w:rPr>
        <w:t>amount</w:t>
      </w:r>
      <w:proofErr w:type="gramEnd"/>
      <w:r>
        <w:rPr>
          <w:rFonts w:ascii="Comic Sans MS" w:eastAsia="Comic Sans MS" w:hAnsi="Comic Sans MS" w:cs="Comic Sans MS"/>
          <w:sz w:val="16"/>
          <w:szCs w:val="16"/>
        </w:rPr>
        <w:t xml:space="preserve"> of water in </w:t>
      </w:r>
      <w:r>
        <w:rPr>
          <w:rFonts w:ascii="Comic Sans MS" w:eastAsia="Comic Sans MS" w:hAnsi="Comic Sans MS" w:cs="Comic Sans MS"/>
          <w:sz w:val="16"/>
          <w:szCs w:val="16"/>
        </w:rPr>
        <w:t>a small glass and in a tall glass, ask the child, </w:t>
      </w:r>
    </w:p>
    <w:p w:rsidR="00EF368D" w:rsidRDefault="00ED1677">
      <w:pPr>
        <w:widowControl w:val="0"/>
        <w:spacing w:before="0" w:after="0"/>
        <w:ind w:left="360" w:right="0"/>
      </w:pPr>
      <w:r>
        <w:rPr>
          <w:rFonts w:ascii="Comic Sans MS" w:eastAsia="Comic Sans MS" w:hAnsi="Comic Sans MS" w:cs="Comic Sans MS"/>
          <w:b/>
          <w:sz w:val="16"/>
          <w:szCs w:val="16"/>
        </w:rPr>
        <w:t>“</w:t>
      </w:r>
      <w:r>
        <w:rPr>
          <w:rFonts w:ascii="Comic Sans MS" w:eastAsia="Comic Sans MS" w:hAnsi="Comic Sans MS" w:cs="Comic Sans MS"/>
          <w:sz w:val="16"/>
          <w:szCs w:val="16"/>
        </w:rPr>
        <w:t>If you were really thirsty, which glass of water would you want?” </w:t>
      </w:r>
    </w:p>
    <w:p w:rsidR="00EF368D" w:rsidRDefault="00ED1677">
      <w:pPr>
        <w:widowControl w:val="0"/>
        <w:spacing w:before="0" w:after="0"/>
        <w:ind w:left="360" w:right="0"/>
      </w:pPr>
      <w:r>
        <w:rPr>
          <w:rFonts w:ascii="Comic Sans MS" w:eastAsia="Comic Sans MS" w:hAnsi="Comic Sans MS" w:cs="Comic Sans MS"/>
          <w:sz w:val="16"/>
          <w:szCs w:val="16"/>
        </w:rPr>
        <w:t>Note their response. </w:t>
      </w:r>
    </w:p>
    <w:p w:rsidR="00EF368D" w:rsidRDefault="00EF368D">
      <w:pPr>
        <w:widowControl w:val="0"/>
        <w:spacing w:before="0" w:after="0"/>
        <w:ind w:left="360" w:right="0"/>
      </w:pPr>
    </w:p>
    <w:p w:rsidR="00EF368D" w:rsidRDefault="00ED1677">
      <w:pPr>
        <w:widowControl w:val="0"/>
        <w:spacing w:before="0" w:after="0"/>
        <w:ind w:left="360" w:right="0"/>
      </w:pPr>
      <w:r>
        <w:t> </w:t>
      </w:r>
      <w:r>
        <w:rPr>
          <w:rFonts w:ascii="Comic Sans MS" w:eastAsia="Comic Sans MS" w:hAnsi="Comic Sans MS" w:cs="Comic Sans MS"/>
          <w:b/>
          <w:sz w:val="16"/>
          <w:szCs w:val="16"/>
        </w:rPr>
        <w:t>Irreversibility:</w:t>
      </w:r>
      <w:r>
        <w:rPr>
          <w:rFonts w:ascii="Comic Sans MS" w:eastAsia="Comic Sans MS" w:hAnsi="Comic Sans MS" w:cs="Comic Sans MS"/>
          <w:sz w:val="16"/>
          <w:szCs w:val="16"/>
        </w:rPr>
        <w:t xml:space="preserve"> Ask and note response:</w:t>
      </w:r>
    </w:p>
    <w:p w:rsidR="00EF368D" w:rsidRDefault="00ED1677">
      <w:pPr>
        <w:widowControl w:val="0"/>
        <w:spacing w:before="0" w:after="0"/>
        <w:ind w:left="720" w:right="0"/>
      </w:pPr>
      <w:r>
        <w:rPr>
          <w:rFonts w:ascii="Comic Sans MS" w:eastAsia="Comic Sans MS" w:hAnsi="Comic Sans MS" w:cs="Comic Sans MS"/>
          <w:b/>
        </w:rPr>
        <w:t xml:space="preserve">A.   </w:t>
      </w:r>
      <w:r>
        <w:rPr>
          <w:rFonts w:ascii="Comic Sans MS" w:eastAsia="Comic Sans MS" w:hAnsi="Comic Sans MS" w:cs="Comic Sans MS"/>
          <w:sz w:val="16"/>
          <w:szCs w:val="16"/>
        </w:rPr>
        <w:t>If you have 1 cookie and your mom gives you 2 more, </w:t>
      </w:r>
    </w:p>
    <w:p w:rsidR="00EF368D" w:rsidRDefault="00ED1677">
      <w:pPr>
        <w:widowControl w:val="0"/>
        <w:spacing w:before="0" w:after="0"/>
        <w:ind w:left="720" w:right="0"/>
      </w:pPr>
      <w:proofErr w:type="gramStart"/>
      <w:r>
        <w:rPr>
          <w:rFonts w:ascii="Comic Sans MS" w:eastAsia="Comic Sans MS" w:hAnsi="Comic Sans MS" w:cs="Comic Sans MS"/>
          <w:sz w:val="16"/>
          <w:szCs w:val="16"/>
        </w:rPr>
        <w:t>how</w:t>
      </w:r>
      <w:proofErr w:type="gramEnd"/>
      <w:r>
        <w:rPr>
          <w:rFonts w:ascii="Comic Sans MS" w:eastAsia="Comic Sans MS" w:hAnsi="Comic Sans MS" w:cs="Comic Sans MS"/>
          <w:sz w:val="16"/>
          <w:szCs w:val="16"/>
        </w:rPr>
        <w:t xml:space="preserve"> many cookie</w:t>
      </w:r>
      <w:r>
        <w:rPr>
          <w:rFonts w:ascii="Comic Sans MS" w:eastAsia="Comic Sans MS" w:hAnsi="Comic Sans MS" w:cs="Comic Sans MS"/>
          <w:sz w:val="16"/>
          <w:szCs w:val="16"/>
        </w:rPr>
        <w:t>s will you have? </w:t>
      </w:r>
    </w:p>
    <w:p w:rsidR="00EF368D" w:rsidRDefault="00ED1677">
      <w:pPr>
        <w:widowControl w:val="0"/>
        <w:spacing w:before="0" w:after="0"/>
        <w:ind w:left="720" w:right="0"/>
      </w:pPr>
      <w:r>
        <w:rPr>
          <w:rFonts w:ascii="Comic Sans MS" w:eastAsia="Comic Sans MS" w:hAnsi="Comic Sans MS" w:cs="Comic Sans MS"/>
          <w:b/>
        </w:rPr>
        <w:t xml:space="preserve">B.   </w:t>
      </w:r>
      <w:r>
        <w:rPr>
          <w:rFonts w:ascii="Comic Sans MS" w:eastAsia="Comic Sans MS" w:hAnsi="Comic Sans MS" w:cs="Comic Sans MS"/>
          <w:sz w:val="16"/>
          <w:szCs w:val="16"/>
        </w:rPr>
        <w:t>If you have 3 cookies and you give your dad 1 cookie,</w:t>
      </w:r>
      <w:r>
        <w:rPr>
          <w:rFonts w:ascii="Comic Sans MS" w:eastAsia="Comic Sans MS" w:hAnsi="Comic Sans MS" w:cs="Comic Sans MS"/>
          <w:b/>
        </w:rPr>
        <w:t> </w:t>
      </w:r>
    </w:p>
    <w:p w:rsidR="00EF368D" w:rsidRDefault="00ED1677">
      <w:pPr>
        <w:widowControl w:val="0"/>
        <w:spacing w:before="0" w:after="0"/>
        <w:ind w:left="720" w:right="0"/>
      </w:pPr>
      <w:proofErr w:type="gramStart"/>
      <w:r>
        <w:rPr>
          <w:rFonts w:ascii="Comic Sans MS" w:eastAsia="Comic Sans MS" w:hAnsi="Comic Sans MS" w:cs="Comic Sans MS"/>
          <w:sz w:val="16"/>
          <w:szCs w:val="16"/>
        </w:rPr>
        <w:t>how</w:t>
      </w:r>
      <w:proofErr w:type="gramEnd"/>
      <w:r>
        <w:rPr>
          <w:rFonts w:ascii="Comic Sans MS" w:eastAsia="Comic Sans MS" w:hAnsi="Comic Sans MS" w:cs="Comic Sans MS"/>
          <w:sz w:val="16"/>
          <w:szCs w:val="16"/>
        </w:rPr>
        <w:t xml:space="preserve"> many will you have left?  </w:t>
      </w:r>
    </w:p>
    <w:p w:rsidR="00EF368D" w:rsidRDefault="00EF368D">
      <w:pPr>
        <w:widowControl w:val="0"/>
        <w:spacing w:before="0" w:after="0"/>
        <w:ind w:left="720" w:right="0"/>
      </w:pPr>
    </w:p>
    <w:p w:rsidR="00EF368D" w:rsidRDefault="00ED1677">
      <w:pPr>
        <w:widowControl w:val="0"/>
        <w:spacing w:before="0" w:after="0"/>
        <w:ind w:left="0" w:right="0"/>
      </w:pPr>
      <w:r>
        <w:rPr>
          <w:rFonts w:ascii="Comic Sans MS" w:eastAsia="Comic Sans MS" w:hAnsi="Comic Sans MS" w:cs="Comic Sans MS"/>
          <w:b/>
          <w:sz w:val="16"/>
          <w:szCs w:val="16"/>
        </w:rPr>
        <w:t>Theory of Mind: Read the following story to the child and then note their response:</w:t>
      </w:r>
    </w:p>
    <w:p w:rsidR="00EF368D" w:rsidRDefault="00ED1677">
      <w:pPr>
        <w:widowControl w:val="0"/>
        <w:spacing w:before="0" w:after="0"/>
        <w:ind w:left="0" w:right="0"/>
      </w:pPr>
      <w:r>
        <w:rPr>
          <w:rFonts w:ascii="Comic Sans MS" w:eastAsia="Comic Sans MS" w:hAnsi="Comic Sans MS" w:cs="Comic Sans MS"/>
          <w:sz w:val="16"/>
          <w:szCs w:val="16"/>
        </w:rPr>
        <w:t>“Every day Sally puts her beloved toy rabbit Stuffy on her pillow before going to preschool.  One day, after Sally leaves for school, her father notices that Stuffy is quite dirty and puts him in the washing machine.  He intends to then put Stuffy in the d</w:t>
      </w:r>
      <w:r>
        <w:rPr>
          <w:rFonts w:ascii="Comic Sans MS" w:eastAsia="Comic Sans MS" w:hAnsi="Comic Sans MS" w:cs="Comic Sans MS"/>
          <w:sz w:val="16"/>
          <w:szCs w:val="16"/>
        </w:rPr>
        <w:t>ryer, but forgets.  When Sally returns from school that day, she wants to tell her friend Stuffy about her day.  Where would she expect to find Stuffy?”</w:t>
      </w:r>
    </w:p>
    <w:sectPr w:rsidR="00EF36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01E"/>
    <w:multiLevelType w:val="multilevel"/>
    <w:tmpl w:val="05B8B57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
    <w:nsid w:val="139A287D"/>
    <w:multiLevelType w:val="multilevel"/>
    <w:tmpl w:val="DEF29B92"/>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
    <w:nsid w:val="1841183B"/>
    <w:multiLevelType w:val="multilevel"/>
    <w:tmpl w:val="AE0A5D5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nsid w:val="311B1B72"/>
    <w:multiLevelType w:val="multilevel"/>
    <w:tmpl w:val="247E417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nsid w:val="3DCA3C81"/>
    <w:multiLevelType w:val="multilevel"/>
    <w:tmpl w:val="DBE2EC06"/>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5">
    <w:nsid w:val="50F05BC0"/>
    <w:multiLevelType w:val="multilevel"/>
    <w:tmpl w:val="258CBBA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6">
    <w:nsid w:val="53B46243"/>
    <w:multiLevelType w:val="multilevel"/>
    <w:tmpl w:val="DBD299B4"/>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7">
    <w:nsid w:val="54963AAF"/>
    <w:multiLevelType w:val="multilevel"/>
    <w:tmpl w:val="F9E44082"/>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F368D"/>
    <w:rsid w:val="00ED1677"/>
    <w:rsid w:val="00E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US" w:eastAsia="en-US" w:bidi="ar-SA"/>
      </w:rPr>
    </w:rPrDefault>
    <w:pPrDefault>
      <w:pP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b/>
      <w:sz w:val="36"/>
      <w:szCs w:val="36"/>
    </w:rPr>
  </w:style>
  <w:style w:type="paragraph" w:styleId="Heading2">
    <w:name w:val="heading 2"/>
    <w:basedOn w:val="Normal"/>
    <w:next w:val="Normal"/>
    <w:pPr>
      <w:keepNext/>
      <w:keepLines/>
      <w:spacing w:before="225" w:after="225"/>
      <w:ind w:left="0" w:right="0"/>
      <w:contextualSpacing/>
      <w:outlineLvl w:val="1"/>
    </w:pPr>
    <w:rPr>
      <w:b/>
      <w:sz w:val="28"/>
      <w:szCs w:val="28"/>
    </w:rPr>
  </w:style>
  <w:style w:type="paragraph" w:styleId="Heading3">
    <w:name w:val="heading 3"/>
    <w:basedOn w:val="Normal"/>
    <w:next w:val="Normal"/>
    <w:pPr>
      <w:keepNext/>
      <w:keepLines/>
      <w:spacing w:before="240" w:after="240"/>
      <w:ind w:left="0" w:right="0"/>
      <w:contextualSpacing/>
      <w:outlineLvl w:val="2"/>
    </w:pPr>
    <w:rPr>
      <w:b/>
      <w:sz w:val="24"/>
      <w:szCs w:val="24"/>
    </w:rPr>
  </w:style>
  <w:style w:type="paragraph" w:styleId="Heading4">
    <w:name w:val="heading 4"/>
    <w:basedOn w:val="Normal"/>
    <w:next w:val="Normal"/>
    <w:pPr>
      <w:keepNext/>
      <w:keepLines/>
      <w:spacing w:before="255" w:after="255"/>
      <w:ind w:left="0" w:right="0"/>
      <w:contextualSpacing/>
      <w:outlineLvl w:val="3"/>
    </w:pPr>
    <w:rPr>
      <w:b/>
    </w:rPr>
  </w:style>
  <w:style w:type="paragraph" w:styleId="Heading5">
    <w:name w:val="heading 5"/>
    <w:basedOn w:val="Normal"/>
    <w:next w:val="Normal"/>
    <w:pPr>
      <w:keepNext/>
      <w:keepLines/>
      <w:spacing w:before="255" w:after="255"/>
      <w:ind w:left="0" w:right="0"/>
      <w:contextualSpacing/>
      <w:outlineLvl w:val="4"/>
    </w:pPr>
    <w:rPr>
      <w:b/>
      <w:sz w:val="16"/>
      <w:szCs w:val="16"/>
    </w:rPr>
  </w:style>
  <w:style w:type="paragraph" w:styleId="Heading6">
    <w:name w:val="heading 6"/>
    <w:basedOn w:val="Normal"/>
    <w:next w:val="Normal"/>
    <w:pPr>
      <w:keepNext/>
      <w:keepLines/>
      <w:spacing w:before="360" w:after="360"/>
      <w:ind w:left="0" w:right="0"/>
      <w:contextualSpacing/>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US" w:eastAsia="en-US" w:bidi="ar-SA"/>
      </w:rPr>
    </w:rPrDefault>
    <w:pPrDefault>
      <w:pP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b/>
      <w:sz w:val="36"/>
      <w:szCs w:val="36"/>
    </w:rPr>
  </w:style>
  <w:style w:type="paragraph" w:styleId="Heading2">
    <w:name w:val="heading 2"/>
    <w:basedOn w:val="Normal"/>
    <w:next w:val="Normal"/>
    <w:pPr>
      <w:keepNext/>
      <w:keepLines/>
      <w:spacing w:before="225" w:after="225"/>
      <w:ind w:left="0" w:right="0"/>
      <w:contextualSpacing/>
      <w:outlineLvl w:val="1"/>
    </w:pPr>
    <w:rPr>
      <w:b/>
      <w:sz w:val="28"/>
      <w:szCs w:val="28"/>
    </w:rPr>
  </w:style>
  <w:style w:type="paragraph" w:styleId="Heading3">
    <w:name w:val="heading 3"/>
    <w:basedOn w:val="Normal"/>
    <w:next w:val="Normal"/>
    <w:pPr>
      <w:keepNext/>
      <w:keepLines/>
      <w:spacing w:before="240" w:after="240"/>
      <w:ind w:left="0" w:right="0"/>
      <w:contextualSpacing/>
      <w:outlineLvl w:val="2"/>
    </w:pPr>
    <w:rPr>
      <w:b/>
      <w:sz w:val="24"/>
      <w:szCs w:val="24"/>
    </w:rPr>
  </w:style>
  <w:style w:type="paragraph" w:styleId="Heading4">
    <w:name w:val="heading 4"/>
    <w:basedOn w:val="Normal"/>
    <w:next w:val="Normal"/>
    <w:pPr>
      <w:keepNext/>
      <w:keepLines/>
      <w:spacing w:before="255" w:after="255"/>
      <w:ind w:left="0" w:right="0"/>
      <w:contextualSpacing/>
      <w:outlineLvl w:val="3"/>
    </w:pPr>
    <w:rPr>
      <w:b/>
    </w:rPr>
  </w:style>
  <w:style w:type="paragraph" w:styleId="Heading5">
    <w:name w:val="heading 5"/>
    <w:basedOn w:val="Normal"/>
    <w:next w:val="Normal"/>
    <w:pPr>
      <w:keepNext/>
      <w:keepLines/>
      <w:spacing w:before="255" w:after="255"/>
      <w:ind w:left="0" w:right="0"/>
      <w:contextualSpacing/>
      <w:outlineLvl w:val="4"/>
    </w:pPr>
    <w:rPr>
      <w:b/>
      <w:sz w:val="16"/>
      <w:szCs w:val="16"/>
    </w:rPr>
  </w:style>
  <w:style w:type="paragraph" w:styleId="Heading6">
    <w:name w:val="heading 6"/>
    <w:basedOn w:val="Normal"/>
    <w:next w:val="Normal"/>
    <w:pPr>
      <w:keepNext/>
      <w:keepLines/>
      <w:spacing w:before="360" w:after="360"/>
      <w:ind w:left="0" w:right="0"/>
      <w:contextualSpacing/>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Orozco</dc:creator>
  <cp:lastModifiedBy>infosys</cp:lastModifiedBy>
  <cp:revision>2</cp:revision>
  <dcterms:created xsi:type="dcterms:W3CDTF">2017-01-23T16:53:00Z</dcterms:created>
  <dcterms:modified xsi:type="dcterms:W3CDTF">2017-01-23T16:53:00Z</dcterms:modified>
</cp:coreProperties>
</file>